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CA62" w14:textId="7A37504F" w:rsidR="00DA6E84" w:rsidRPr="001B5CCA" w:rsidRDefault="00F612FF" w:rsidP="00AC3E63">
      <w:pPr>
        <w:spacing w:before="57"/>
        <w:rPr>
          <w:rFonts w:asciiTheme="minorHAnsi" w:eastAsia="Arial Narrow" w:hAnsiTheme="minorHAnsi" w:cstheme="minorHAnsi"/>
          <w:b/>
          <w:sz w:val="40"/>
          <w:szCs w:val="40"/>
          <w:lang w:val="de-DE"/>
        </w:rPr>
      </w:pPr>
      <w:r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6</w:t>
      </w:r>
      <w:r w:rsidR="00A06360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.</w:t>
      </w:r>
      <w:r w:rsidR="001137B6" w:rsidRPr="001B5CCA">
        <w:rPr>
          <w:rFonts w:asciiTheme="minorHAnsi" w:eastAsia="Arial Narrow" w:hAnsiTheme="minorHAnsi" w:cstheme="minorHAnsi"/>
          <w:b/>
          <w:spacing w:val="-1"/>
          <w:sz w:val="40"/>
          <w:szCs w:val="40"/>
          <w:lang w:val="de-DE"/>
        </w:rPr>
        <w:t xml:space="preserve"> </w:t>
      </w:r>
      <w:r w:rsidR="001137B6" w:rsidRPr="001B5CCA">
        <w:rPr>
          <w:rFonts w:asciiTheme="minorHAnsi" w:eastAsia="Arial Narrow" w:hAnsiTheme="minorHAnsi" w:cstheme="minorHAnsi"/>
          <w:b/>
          <w:spacing w:val="-2"/>
          <w:sz w:val="40"/>
          <w:szCs w:val="40"/>
          <w:lang w:val="de-DE"/>
        </w:rPr>
        <w:t>G</w:t>
      </w:r>
      <w:r w:rsidR="001137B6" w:rsidRPr="001B5CCA">
        <w:rPr>
          <w:rFonts w:asciiTheme="minorHAnsi" w:eastAsia="Arial Narrow" w:hAnsiTheme="minorHAnsi" w:cstheme="minorHAnsi"/>
          <w:b/>
          <w:spacing w:val="-1"/>
          <w:sz w:val="40"/>
          <w:szCs w:val="40"/>
          <w:lang w:val="de-DE"/>
        </w:rPr>
        <w:t>e</w:t>
      </w:r>
      <w:r w:rsidR="001137B6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lnhäuser</w:t>
      </w:r>
      <w:r w:rsidR="001137B6" w:rsidRPr="001B5CCA">
        <w:rPr>
          <w:rFonts w:asciiTheme="minorHAnsi" w:eastAsia="Arial Narrow" w:hAnsiTheme="minorHAnsi" w:cstheme="minorHAnsi"/>
          <w:b/>
          <w:spacing w:val="-1"/>
          <w:sz w:val="40"/>
          <w:szCs w:val="40"/>
          <w:lang w:val="de-DE"/>
        </w:rPr>
        <w:t xml:space="preserve"> </w:t>
      </w:r>
      <w:r w:rsidR="001137B6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Rundflugtag</w:t>
      </w:r>
      <w:r w:rsidR="001137B6" w:rsidRPr="001B5CCA">
        <w:rPr>
          <w:rFonts w:asciiTheme="minorHAnsi" w:eastAsia="Arial Narrow" w:hAnsiTheme="minorHAnsi" w:cstheme="minorHAnsi"/>
          <w:b/>
          <w:spacing w:val="-1"/>
          <w:sz w:val="40"/>
          <w:szCs w:val="40"/>
          <w:lang w:val="de-DE"/>
        </w:rPr>
        <w:t xml:space="preserve"> </w:t>
      </w:r>
      <w:r w:rsidR="001137B6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am</w:t>
      </w:r>
      <w:r w:rsidR="001137B6" w:rsidRPr="001B5CCA">
        <w:rPr>
          <w:rFonts w:asciiTheme="minorHAnsi" w:eastAsia="Arial Narrow" w:hAnsiTheme="minorHAnsi" w:cstheme="minorHAnsi"/>
          <w:b/>
          <w:spacing w:val="-1"/>
          <w:sz w:val="40"/>
          <w:szCs w:val="40"/>
          <w:lang w:val="de-DE"/>
        </w:rPr>
        <w:t xml:space="preserve"> </w:t>
      </w:r>
      <w:r w:rsidR="00A06360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1</w:t>
      </w:r>
      <w:r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8</w:t>
      </w:r>
      <w:r w:rsidR="001137B6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.09.20</w:t>
      </w:r>
      <w:r w:rsidR="00A06360" w:rsidRPr="001B5CCA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2</w:t>
      </w:r>
      <w:r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2</w:t>
      </w:r>
    </w:p>
    <w:p w14:paraId="2A3B756F" w14:textId="77777777" w:rsidR="00AC3E63" w:rsidRDefault="00171291" w:rsidP="00AC3E63">
      <w:pPr>
        <w:spacing w:before="57"/>
        <w:rPr>
          <w:rFonts w:asciiTheme="minorHAnsi" w:eastAsia="Arial" w:hAnsiTheme="minorHAnsi" w:cstheme="minorHAnsi"/>
          <w:i/>
          <w:sz w:val="22"/>
          <w:szCs w:val="22"/>
          <w:lang w:val="de-DE"/>
        </w:rPr>
      </w:pPr>
      <w:r>
        <w:rPr>
          <w:rFonts w:asciiTheme="minorHAnsi" w:eastAsia="Arial Narrow" w:hAnsiTheme="minorHAnsi" w:cstheme="minorHAnsi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 wp14:anchorId="1C1A3F23" wp14:editId="2091EED0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4669200" cy="2628000"/>
            <wp:effectExtent l="0" t="0" r="0" b="1270"/>
            <wp:wrapSquare wrapText="bothSides"/>
            <wp:docPr id="2" name="Grafik 2" descr="Ein Bild, das Gras, draußen, Baum, Eb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ras, draußen, Baum, Eben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Start</w:t>
      </w:r>
      <w:r w:rsidR="001137B6" w:rsidRPr="001106AB">
        <w:rPr>
          <w:rFonts w:asciiTheme="minorHAnsi" w:eastAsia="Arial" w:hAnsiTheme="minorHAnsi" w:cstheme="minorHAnsi"/>
          <w:i/>
          <w:spacing w:val="-5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zu</w:t>
      </w:r>
      <w:r w:rsidR="001137B6" w:rsidRPr="001106AB">
        <w:rPr>
          <w:rFonts w:asciiTheme="minorHAnsi" w:eastAsia="Arial" w:hAnsiTheme="minorHAnsi" w:cstheme="minorHAnsi"/>
          <w:i/>
          <w:spacing w:val="-2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ei</w:t>
      </w:r>
      <w:r w:rsidR="001137B6" w:rsidRPr="001106AB">
        <w:rPr>
          <w:rFonts w:asciiTheme="minorHAnsi" w:eastAsia="Arial" w:hAnsiTheme="minorHAnsi" w:cstheme="minorHAnsi"/>
          <w:i/>
          <w:spacing w:val="-1"/>
          <w:sz w:val="22"/>
          <w:szCs w:val="22"/>
          <w:lang w:val="de-DE"/>
        </w:rPr>
        <w:t>n</w:t>
      </w:r>
      <w:r w:rsidR="001137B6" w:rsidRPr="001106AB">
        <w:rPr>
          <w:rFonts w:asciiTheme="minorHAnsi" w:eastAsia="Arial" w:hAnsiTheme="minorHAnsi" w:cstheme="minorHAnsi"/>
          <w:i/>
          <w:spacing w:val="1"/>
          <w:sz w:val="22"/>
          <w:szCs w:val="22"/>
          <w:lang w:val="de-DE"/>
        </w:rPr>
        <w:t>e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m</w:t>
      </w:r>
      <w:r w:rsidR="001137B6" w:rsidRPr="001106AB">
        <w:rPr>
          <w:rFonts w:asciiTheme="minorHAnsi" w:eastAsia="Arial" w:hAnsiTheme="minorHAnsi" w:cstheme="minorHAnsi"/>
          <w:i/>
          <w:spacing w:val="-7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Rundflug</w:t>
      </w:r>
      <w:r w:rsidR="001137B6" w:rsidRPr="001106AB">
        <w:rPr>
          <w:rFonts w:asciiTheme="minorHAnsi" w:eastAsia="Arial" w:hAnsiTheme="minorHAnsi" w:cstheme="minorHAnsi"/>
          <w:i/>
          <w:spacing w:val="-9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über</w:t>
      </w:r>
      <w:r w:rsidR="001137B6" w:rsidRPr="001106AB">
        <w:rPr>
          <w:rFonts w:asciiTheme="minorHAnsi" w:eastAsia="Arial" w:hAnsiTheme="minorHAnsi" w:cstheme="minorHAnsi"/>
          <w:i/>
          <w:spacing w:val="-4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Gelnhausen</w:t>
      </w:r>
      <w:r w:rsidR="001137B6" w:rsidRPr="001106AB">
        <w:rPr>
          <w:rFonts w:asciiTheme="minorHAnsi" w:eastAsia="Arial" w:hAnsiTheme="minorHAnsi" w:cstheme="minorHAnsi"/>
          <w:i/>
          <w:spacing w:val="-12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pacing w:val="-2"/>
          <w:sz w:val="22"/>
          <w:szCs w:val="22"/>
          <w:lang w:val="de-DE"/>
        </w:rPr>
        <w:t>m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it der</w:t>
      </w:r>
      <w:r w:rsidR="001137B6" w:rsidRPr="001106AB">
        <w:rPr>
          <w:rFonts w:asciiTheme="minorHAnsi" w:eastAsia="Arial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pacing w:val="-2"/>
          <w:sz w:val="22"/>
          <w:szCs w:val="22"/>
          <w:lang w:val="de-DE"/>
        </w:rPr>
        <w:t>„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>EPUT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“.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</w:t>
      </w:r>
    </w:p>
    <w:p w14:paraId="4B275F22" w14:textId="337BAA27" w:rsidR="00DA6E84" w:rsidRPr="00AC3E63" w:rsidRDefault="00171291" w:rsidP="00AC3E63">
      <w:pPr>
        <w:spacing w:before="57"/>
        <w:rPr>
          <w:rFonts w:asciiTheme="minorHAnsi" w:eastAsia="Arial Narrow" w:hAnsiTheme="minorHAnsi" w:cstheme="minorHAnsi"/>
          <w:b/>
          <w:sz w:val="32"/>
          <w:szCs w:val="32"/>
          <w:lang w:val="de-DE"/>
        </w:rPr>
      </w:pP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>Die Cessna 172 wird schon seit 1956 gebaut. Dieser Flugzeugtyp ist das</w:t>
      </w:r>
      <w:r w:rsidR="00A54A43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mit mehr als 40000 Exemplaren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weltweit meistgebaute </w:t>
      </w:r>
      <w:r w:rsidR="00F231B9">
        <w:rPr>
          <w:rFonts w:asciiTheme="minorHAnsi" w:eastAsia="Arial" w:hAnsiTheme="minorHAnsi" w:cstheme="minorHAnsi"/>
          <w:i/>
          <w:sz w:val="22"/>
          <w:szCs w:val="22"/>
          <w:lang w:val="de-DE"/>
        </w:rPr>
        <w:t>Kleinflugzeug.</w:t>
      </w:r>
      <w:r w:rsidR="001137B6" w:rsidRPr="001106AB">
        <w:rPr>
          <w:rFonts w:asciiTheme="minorHAnsi" w:eastAsia="Arial" w:hAnsiTheme="minorHAnsi" w:cstheme="minorHAnsi"/>
          <w:i/>
          <w:spacing w:val="-14"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Am</w:t>
      </w:r>
      <w:r w:rsidR="001137B6" w:rsidRPr="001106AB">
        <w:rPr>
          <w:rFonts w:asciiTheme="minorHAnsi" w:eastAsia="Arial" w:hAnsiTheme="minorHAnsi" w:cstheme="minorHAnsi"/>
          <w:i/>
          <w:spacing w:val="-4"/>
          <w:sz w:val="22"/>
          <w:szCs w:val="22"/>
          <w:lang w:val="de-DE"/>
        </w:rPr>
        <w:t xml:space="preserve"> </w:t>
      </w:r>
      <w:r w:rsidR="00A06360">
        <w:rPr>
          <w:rFonts w:asciiTheme="minorHAnsi" w:eastAsia="Arial" w:hAnsiTheme="minorHAnsi" w:cstheme="minorHAnsi"/>
          <w:i/>
          <w:spacing w:val="-4"/>
          <w:sz w:val="22"/>
          <w:szCs w:val="22"/>
          <w:lang w:val="de-DE"/>
        </w:rPr>
        <w:t>1</w:t>
      </w:r>
      <w:r w:rsidR="00F231B9">
        <w:rPr>
          <w:rFonts w:asciiTheme="minorHAnsi" w:eastAsia="Arial" w:hAnsiTheme="minorHAnsi" w:cstheme="minorHAnsi"/>
          <w:i/>
          <w:spacing w:val="-4"/>
          <w:sz w:val="22"/>
          <w:szCs w:val="22"/>
          <w:lang w:val="de-DE"/>
        </w:rPr>
        <w:t>8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.09.</w:t>
      </w:r>
      <w:r w:rsidR="001137B6" w:rsidRPr="001106AB">
        <w:rPr>
          <w:rFonts w:asciiTheme="minorHAnsi" w:eastAsia="Arial" w:hAnsiTheme="minorHAnsi" w:cstheme="minorHAnsi"/>
          <w:i/>
          <w:spacing w:val="1"/>
          <w:sz w:val="22"/>
          <w:szCs w:val="22"/>
          <w:lang w:val="de-DE"/>
        </w:rPr>
        <w:t>2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0</w:t>
      </w:r>
      <w:r w:rsidR="00A06360">
        <w:rPr>
          <w:rFonts w:asciiTheme="minorHAnsi" w:eastAsia="Arial" w:hAnsiTheme="minorHAnsi" w:cstheme="minorHAnsi"/>
          <w:i/>
          <w:sz w:val="22"/>
          <w:szCs w:val="22"/>
          <w:lang w:val="de-DE"/>
        </w:rPr>
        <w:t>2</w:t>
      </w:r>
      <w:r w:rsidR="00F231B9">
        <w:rPr>
          <w:rFonts w:asciiTheme="minorHAnsi" w:eastAsia="Arial" w:hAnsiTheme="minorHAnsi" w:cstheme="minorHAnsi"/>
          <w:i/>
          <w:sz w:val="22"/>
          <w:szCs w:val="22"/>
          <w:lang w:val="de-DE"/>
        </w:rPr>
        <w:t>2</w:t>
      </w:r>
      <w:r w:rsidR="001137B6" w:rsidRPr="001106AB">
        <w:rPr>
          <w:rFonts w:asciiTheme="minorHAnsi" w:eastAsia="Arial" w:hAnsiTheme="minorHAnsi" w:cstheme="minorHAnsi"/>
          <w:i/>
          <w:spacing w:val="-10"/>
          <w:sz w:val="22"/>
          <w:szCs w:val="22"/>
          <w:lang w:val="de-DE"/>
        </w:rPr>
        <w:t xml:space="preserve"> </w:t>
      </w:r>
      <w:r w:rsidR="00F231B9">
        <w:rPr>
          <w:rFonts w:asciiTheme="minorHAnsi" w:eastAsia="Arial" w:hAnsiTheme="minorHAnsi" w:cstheme="minorHAnsi"/>
          <w:i/>
          <w:sz w:val="22"/>
          <w:szCs w:val="22"/>
          <w:lang w:val="de-DE"/>
        </w:rPr>
        <w:t>können</w:t>
      </w:r>
      <w:r w:rsidR="00E45DB1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Besucher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</w:t>
      </w:r>
      <w:r w:rsidR="001137B6" w:rsidRPr="001106AB">
        <w:rPr>
          <w:rFonts w:asciiTheme="minorHAnsi" w:eastAsia="Arial" w:hAnsiTheme="minorHAnsi" w:cstheme="minorHAnsi"/>
          <w:i/>
          <w:spacing w:val="-2"/>
          <w:sz w:val="22"/>
          <w:szCs w:val="22"/>
          <w:lang w:val="de-DE"/>
        </w:rPr>
        <w:t>m</w:t>
      </w:r>
      <w:r w:rsidR="001137B6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it</w:t>
      </w:r>
      <w:r w:rsidR="00D24EDD" w:rsidRPr="001106AB">
        <w:rPr>
          <w:rFonts w:asciiTheme="minorHAnsi" w:eastAsia="Arial" w:hAnsiTheme="minorHAnsi" w:cstheme="minorHAnsi"/>
          <w:i/>
          <w:sz w:val="22"/>
          <w:szCs w:val="22"/>
          <w:lang w:val="de-DE"/>
        </w:rPr>
        <w:t>fliegen.</w:t>
      </w:r>
    </w:p>
    <w:p w14:paraId="407986CD" w14:textId="604EEAB2" w:rsidR="00DA6E84" w:rsidRDefault="00DA6E84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5F1D09E6" w14:textId="77777777" w:rsidR="00AC3E63" w:rsidRDefault="00AC3E63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272AE40E" w14:textId="77777777" w:rsidR="00AC3E63" w:rsidRDefault="00AC3E63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4E8EA161" w14:textId="482AAD12" w:rsidR="00F231B9" w:rsidRDefault="00F231B9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Vielleicht haben Sie schon einmal auf der </w:t>
      </w:r>
      <w:r w:rsidR="0025157D">
        <w:rPr>
          <w:rFonts w:asciiTheme="minorHAnsi" w:hAnsiTheme="minorHAnsi" w:cstheme="minorHAnsi"/>
          <w:sz w:val="24"/>
          <w:szCs w:val="24"/>
          <w:lang w:val="de-DE"/>
        </w:rPr>
        <w:t>Terrasse,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der</w:t>
      </w:r>
      <w:r w:rsidR="00833C53">
        <w:rPr>
          <w:rFonts w:asciiTheme="minorHAnsi" w:hAnsiTheme="minorHAnsi" w:cstheme="minorHAnsi"/>
          <w:sz w:val="24"/>
          <w:szCs w:val="24"/>
          <w:lang w:val="de-DE"/>
        </w:rPr>
        <w:t xml:space="preserve"> in diesem Jahr neu eröffneten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Gaststätte am Flugplatz Gelnhausen dem Treiben auf dem Vorfeld zugesehen und sich gedacht: </w:t>
      </w:r>
      <w:r w:rsidR="0025157D">
        <w:rPr>
          <w:rFonts w:asciiTheme="minorHAnsi" w:hAnsiTheme="minorHAnsi" w:cstheme="minorHAnsi"/>
          <w:sz w:val="24"/>
          <w:szCs w:val="24"/>
          <w:lang w:val="de-DE"/>
        </w:rPr>
        <w:t>Da möchte ich auch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gerne mal mit</w:t>
      </w:r>
      <w:r w:rsidR="0025157D">
        <w:rPr>
          <w:rFonts w:asciiTheme="minorHAnsi" w:hAnsiTheme="minorHAnsi" w:cstheme="minorHAnsi"/>
          <w:sz w:val="24"/>
          <w:szCs w:val="24"/>
          <w:lang w:val="de-DE"/>
        </w:rPr>
        <w:t>fliegen. D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er Sonne entgegen! </w:t>
      </w:r>
    </w:p>
    <w:p w14:paraId="1F154ADD" w14:textId="77777777" w:rsidR="00F231B9" w:rsidRDefault="00F231B9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328F8003" w14:textId="7B8ABA01" w:rsidR="00A54A43" w:rsidRDefault="000F1EA5" w:rsidP="000F1EA5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Beim </w:t>
      </w:r>
      <w:r>
        <w:rPr>
          <w:rFonts w:asciiTheme="minorHAnsi" w:hAnsiTheme="minorHAnsi" w:cstheme="minorHAnsi"/>
          <w:sz w:val="24"/>
          <w:szCs w:val="24"/>
          <w:lang w:val="de-DE"/>
        </w:rPr>
        <w:t>6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>. Gelnhäuser Rundflugtag am 1</w:t>
      </w:r>
      <w:r>
        <w:rPr>
          <w:rFonts w:asciiTheme="minorHAnsi" w:hAnsiTheme="minorHAnsi" w:cstheme="minorHAnsi"/>
          <w:sz w:val="24"/>
          <w:szCs w:val="24"/>
          <w:lang w:val="de-DE"/>
        </w:rPr>
        <w:t>8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>. September 202</w:t>
      </w:r>
      <w:r>
        <w:rPr>
          <w:rFonts w:asciiTheme="minorHAnsi" w:hAnsiTheme="minorHAnsi" w:cstheme="minorHAnsi"/>
          <w:sz w:val="24"/>
          <w:szCs w:val="24"/>
          <w:lang w:val="de-DE"/>
        </w:rPr>
        <w:t>2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bietet sich für </w:t>
      </w:r>
      <w:r>
        <w:rPr>
          <w:rFonts w:asciiTheme="minorHAnsi" w:hAnsiTheme="minorHAnsi" w:cstheme="minorHAnsi"/>
          <w:sz w:val="24"/>
          <w:szCs w:val="24"/>
          <w:lang w:val="de-DE"/>
        </w:rPr>
        <w:t>alle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Besucher 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>von 10-1</w:t>
      </w:r>
      <w:r w:rsidR="0025157D">
        <w:rPr>
          <w:rFonts w:asciiTheme="minorHAnsi" w:hAnsiTheme="minorHAnsi" w:cstheme="minorHAnsi"/>
          <w:sz w:val="24"/>
          <w:szCs w:val="24"/>
          <w:lang w:val="de-DE"/>
        </w:rPr>
        <w:t>8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Uhr die Möglichkeit</w:t>
      </w:r>
      <w:r w:rsidR="00833C53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="00A54A43">
        <w:rPr>
          <w:rFonts w:asciiTheme="minorHAnsi" w:hAnsiTheme="minorHAnsi" w:cstheme="minorHAnsi"/>
          <w:sz w:val="24"/>
          <w:szCs w:val="24"/>
          <w:lang w:val="de-DE"/>
        </w:rPr>
        <w:t>den Blick auf die bekannte Umgebung ein</w:t>
      </w:r>
      <w:r w:rsidR="00833C53">
        <w:rPr>
          <w:rFonts w:asciiTheme="minorHAnsi" w:hAnsiTheme="minorHAnsi" w:cstheme="minorHAnsi"/>
          <w:sz w:val="24"/>
          <w:szCs w:val="24"/>
          <w:lang w:val="de-DE"/>
        </w:rPr>
        <w:t xml:space="preserve">mal von oben zu </w:t>
      </w:r>
      <w:r w:rsidR="00A54A43">
        <w:rPr>
          <w:rFonts w:asciiTheme="minorHAnsi" w:hAnsiTheme="minorHAnsi" w:cstheme="minorHAnsi"/>
          <w:sz w:val="24"/>
          <w:szCs w:val="24"/>
          <w:lang w:val="de-DE"/>
        </w:rPr>
        <w:t>genießen</w:t>
      </w:r>
      <w:r w:rsidR="00833C53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</w:p>
    <w:p w14:paraId="5FF3960A" w14:textId="383366AB" w:rsidR="000F1EA5" w:rsidRDefault="00833C53" w:rsidP="000F1EA5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Ob nur die kleine Runde um Gelnhausen </w:t>
      </w:r>
      <w:r w:rsidR="00A54A43">
        <w:rPr>
          <w:rFonts w:asciiTheme="minorHAnsi" w:hAnsiTheme="minorHAnsi" w:cstheme="minorHAnsi"/>
          <w:sz w:val="24"/>
          <w:szCs w:val="24"/>
          <w:lang w:val="de-DE"/>
        </w:rPr>
        <w:t xml:space="preserve">und 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>die unmittelbare Umgebung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oder ausgedehntere Flüge über</w:t>
      </w:r>
      <w:r w:rsidR="000F1EA5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das Kinzigtal</w:t>
      </w:r>
      <w:r w:rsidR="0025157D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="00A54A43">
        <w:rPr>
          <w:rFonts w:asciiTheme="minorHAnsi" w:hAnsiTheme="minorHAnsi" w:cstheme="minorHAnsi"/>
          <w:sz w:val="24"/>
          <w:szCs w:val="24"/>
          <w:lang w:val="de-DE"/>
        </w:rPr>
        <w:t xml:space="preserve">oder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auch </w:t>
      </w:r>
      <w:r w:rsidR="000F1EA5" w:rsidRPr="00A06360">
        <w:rPr>
          <w:rFonts w:asciiTheme="minorHAnsi" w:hAnsiTheme="minorHAnsi" w:cstheme="minorHAnsi"/>
          <w:sz w:val="24"/>
          <w:szCs w:val="24"/>
          <w:lang w:val="de-DE"/>
        </w:rPr>
        <w:t>bis Frankfurt</w:t>
      </w:r>
      <w:r w:rsidR="00A54A43">
        <w:rPr>
          <w:rFonts w:asciiTheme="minorHAnsi" w:hAnsiTheme="minorHAnsi" w:cstheme="minorHAnsi"/>
          <w:sz w:val="24"/>
          <w:szCs w:val="24"/>
          <w:lang w:val="de-DE"/>
        </w:rPr>
        <w:t xml:space="preserve"> – das hängt davon ab, für welches der vielfältigen Rundflugangebote Sie sich entscheiden.</w:t>
      </w:r>
    </w:p>
    <w:p w14:paraId="0798AFFA" w14:textId="07A3BFC6" w:rsidR="00D53EB5" w:rsidRDefault="00D53EB5" w:rsidP="000F1EA5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376B508B" w14:textId="220364D6" w:rsidR="00D53EB5" w:rsidRPr="00A06360" w:rsidRDefault="00D53EB5" w:rsidP="00D53EB5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Geflogen wird mit Motorflugzeugen</w:t>
      </w:r>
      <w:r w:rsidR="0025157D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de-DE"/>
        </w:rPr>
        <w:t>wie der im Bild zu sehenden Cessna, unsere</w:t>
      </w:r>
      <w:r w:rsidR="001F4C64">
        <w:rPr>
          <w:rFonts w:asciiTheme="minorHAnsi" w:hAnsiTheme="minorHAnsi" w:cstheme="minorHAnsi"/>
          <w:sz w:val="24"/>
          <w:szCs w:val="24"/>
          <w:lang w:val="de-DE"/>
        </w:rPr>
        <w:t xml:space="preserve">n modernen Aquilas sowie </w:t>
      </w:r>
      <w:r>
        <w:rPr>
          <w:rFonts w:asciiTheme="minorHAnsi" w:hAnsiTheme="minorHAnsi" w:cstheme="minorHAnsi"/>
          <w:sz w:val="24"/>
          <w:szCs w:val="24"/>
          <w:lang w:val="de-DE"/>
        </w:rPr>
        <w:t>unsere</w:t>
      </w:r>
      <w:r w:rsidR="001F4C64">
        <w:rPr>
          <w:rFonts w:asciiTheme="minorHAnsi" w:hAnsiTheme="minorHAnsi" w:cstheme="minorHAnsi"/>
          <w:sz w:val="24"/>
          <w:szCs w:val="24"/>
          <w:lang w:val="de-DE"/>
        </w:rPr>
        <w:t>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Ultraleichtflugzeuge</w:t>
      </w:r>
      <w:r w:rsidR="001F4C64">
        <w:rPr>
          <w:rFonts w:asciiTheme="minorHAnsi" w:hAnsiTheme="minorHAnsi" w:cstheme="minorHAnsi"/>
          <w:sz w:val="24"/>
          <w:szCs w:val="24"/>
          <w:lang w:val="de-DE"/>
        </w:rPr>
        <w:t>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vom Typ C42.</w:t>
      </w:r>
      <w:r w:rsidR="00F7197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>Auch die Segelflieger bieten Mitflüge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an:</w:t>
      </w:r>
      <w:r w:rsidR="00D20505">
        <w:rPr>
          <w:rFonts w:asciiTheme="minorHAnsi" w:hAnsiTheme="minorHAnsi" w:cstheme="minorHAnsi"/>
          <w:sz w:val="24"/>
          <w:szCs w:val="24"/>
          <w:lang w:val="de-DE"/>
        </w:rPr>
        <w:t xml:space="preserve"> Mit dem Rundflug „TopGun“ gleiten sie nach </w:t>
      </w:r>
      <w:r>
        <w:rPr>
          <w:rFonts w:asciiTheme="minorHAnsi" w:hAnsiTheme="minorHAnsi" w:cstheme="minorHAnsi"/>
          <w:sz w:val="24"/>
          <w:szCs w:val="24"/>
          <w:lang w:val="de-DE"/>
        </w:rPr>
        <w:t>dem rasanten Start am Windenseil fast lautlos</w:t>
      </w:r>
      <w:r w:rsidR="00D20505">
        <w:rPr>
          <w:rFonts w:asciiTheme="minorHAnsi" w:hAnsiTheme="minorHAnsi" w:cstheme="minorHAnsi"/>
          <w:sz w:val="24"/>
          <w:szCs w:val="24"/>
          <w:lang w:val="de-DE"/>
        </w:rPr>
        <w:t xml:space="preserve"> 5-15min durch die Lüfte</w:t>
      </w:r>
      <w:r w:rsidR="00BD59C4">
        <w:rPr>
          <w:rFonts w:asciiTheme="minorHAnsi" w:hAnsiTheme="minorHAnsi" w:cstheme="minorHAnsi"/>
          <w:sz w:val="24"/>
          <w:szCs w:val="24"/>
          <w:lang w:val="de-DE"/>
        </w:rPr>
        <w:t xml:space="preserve"> und genießen die Aussicht.</w:t>
      </w:r>
    </w:p>
    <w:p w14:paraId="0BF0FECA" w14:textId="77777777" w:rsidR="00D53EB5" w:rsidRPr="00A06360" w:rsidRDefault="00D53EB5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226730DD" w14:textId="63A08876" w:rsidR="00A06360" w:rsidRDefault="00C6427E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F</w:t>
      </w:r>
      <w:r w:rsidRPr="00C6427E">
        <w:rPr>
          <w:rFonts w:asciiTheme="minorHAnsi" w:hAnsiTheme="minorHAnsi" w:cstheme="minorHAnsi"/>
          <w:sz w:val="24"/>
          <w:szCs w:val="24"/>
          <w:lang w:val="de-DE"/>
        </w:rPr>
        <w:t>ür ein angemessenes, die Selbstkosten deckendes Entgelt</w:t>
      </w:r>
      <w:r w:rsidR="00F7197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können </w:t>
      </w:r>
      <w:r w:rsidR="00D53EB5">
        <w:rPr>
          <w:rFonts w:asciiTheme="minorHAnsi" w:hAnsiTheme="minorHAnsi" w:cstheme="minorHAnsi"/>
          <w:sz w:val="24"/>
          <w:szCs w:val="24"/>
          <w:lang w:val="de-DE"/>
        </w:rPr>
        <w:t xml:space="preserve">vor Ort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unterschiedliche Rundflüge </w:t>
      </w:r>
      <w:r w:rsidR="001A6065">
        <w:rPr>
          <w:rFonts w:asciiTheme="minorHAnsi" w:hAnsiTheme="minorHAnsi" w:cstheme="minorHAnsi"/>
          <w:sz w:val="24"/>
          <w:szCs w:val="24"/>
          <w:lang w:val="de-DE"/>
        </w:rPr>
        <w:t>gebucht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werden: Die Gelnhäuser Vereinspiloten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haben </w:t>
      </w:r>
      <w:r w:rsidR="002D3923">
        <w:rPr>
          <w:rFonts w:asciiTheme="minorHAnsi" w:hAnsiTheme="minorHAnsi" w:cstheme="minorHAnsi"/>
          <w:sz w:val="24"/>
          <w:szCs w:val="24"/>
          <w:lang w:val="de-DE"/>
        </w:rPr>
        <w:t>neben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d</w:t>
      </w:r>
      <w:r w:rsidR="002D3923">
        <w:rPr>
          <w:rFonts w:asciiTheme="minorHAnsi" w:hAnsiTheme="minorHAnsi" w:cstheme="minorHAnsi"/>
          <w:sz w:val="24"/>
          <w:szCs w:val="24"/>
          <w:lang w:val="de-DE"/>
        </w:rPr>
        <w:t>en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beliebten „klassischen“ Rundflüge</w:t>
      </w:r>
      <w:r w:rsidR="002D3923">
        <w:rPr>
          <w:rFonts w:asciiTheme="minorHAnsi" w:hAnsiTheme="minorHAnsi" w:cstheme="minorHAnsi"/>
          <w:sz w:val="24"/>
          <w:szCs w:val="24"/>
          <w:lang w:val="de-DE"/>
        </w:rPr>
        <w:t>n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von etwa 15 Minuten</w:t>
      </w:r>
      <w:r w:rsidR="002D3923">
        <w:rPr>
          <w:rFonts w:asciiTheme="minorHAnsi" w:hAnsiTheme="minorHAnsi" w:cstheme="minorHAnsi"/>
          <w:sz w:val="24"/>
          <w:szCs w:val="24"/>
          <w:lang w:val="de-DE"/>
        </w:rPr>
        <w:t xml:space="preserve"> auch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nach dem Wunsch des Fluggastes individuell ausgerichtete Flüge im Angebot.</w:t>
      </w:r>
    </w:p>
    <w:p w14:paraId="49EB6DEE" w14:textId="666E68D7" w:rsidR="00F30739" w:rsidRPr="00A06360" w:rsidRDefault="001F4C64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Besonders gefragt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ist </w:t>
      </w:r>
      <w:r>
        <w:rPr>
          <w:rFonts w:asciiTheme="minorHAnsi" w:hAnsiTheme="minorHAnsi" w:cstheme="minorHAnsi"/>
          <w:sz w:val="24"/>
          <w:szCs w:val="24"/>
          <w:lang w:val="de-DE"/>
        </w:rPr>
        <w:t>der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„Skyline Frankfurt“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Flug, der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etwa 30 Minuten dauert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und Sie Frankfurt auf eine ganz andere Art erleben lässt.</w:t>
      </w:r>
    </w:p>
    <w:p w14:paraId="4037DE7B" w14:textId="78EED203" w:rsidR="00A06360" w:rsidRDefault="00A06360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7CFBACA8" w14:textId="6FD2C2F7" w:rsidR="00F231B9" w:rsidRPr="000A3CF1" w:rsidRDefault="00F7197A" w:rsidP="00A06360">
      <w:pPr>
        <w:spacing w:before="14" w:line="240" w:lineRule="exact"/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Dieses Jahr neu beim Rundflugtag</w:t>
      </w:r>
      <w:r w:rsidR="00F231B9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: </w:t>
      </w:r>
      <w:r w:rsidR="00F4067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Unsere </w:t>
      </w:r>
      <w:r w:rsidR="00580E4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Tombola mit </w:t>
      </w:r>
      <w:r w:rsidR="00F4067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großartigen</w:t>
      </w:r>
      <w:r w:rsidR="00580E4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Preisen</w:t>
      </w:r>
      <w:r w:rsidR="000A3CF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. Hauptpreis ist ein 30 Minuten dauernder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Erlebnisr</w:t>
      </w:r>
      <w:r w:rsidR="000A3CF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undflug für zwei Personen. </w:t>
      </w:r>
      <w:r w:rsidR="00F30739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Darüber hinaus gibt es </w:t>
      </w:r>
      <w:r w:rsidR="00F30739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Kinogutscheine vom Kino in Gelnhausen, </w:t>
      </w:r>
      <w:r w:rsidR="000A3CF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Verzehrgutscheine</w:t>
      </w:r>
      <w:r w:rsidR="00F30739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unserer neuen</w:t>
      </w:r>
      <w:r w:rsidR="000A3CF1" w:rsidRPr="000A3CF1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Gaststätte</w:t>
      </w:r>
      <w:r w:rsidR="00F30739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„Am Flugplatz 1“ sowie Gutscheinkarten für unsere Flugplatzkerb im Juni nächsten Jahres.</w:t>
      </w:r>
    </w:p>
    <w:p w14:paraId="632497FA" w14:textId="77777777" w:rsidR="00F231B9" w:rsidRPr="00A06360" w:rsidRDefault="00F231B9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45DD7BBD" w14:textId="557A8329" w:rsidR="00A54A43" w:rsidRDefault="000C3BA7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ie Gäste </w:t>
      </w:r>
      <w:r>
        <w:rPr>
          <w:rFonts w:asciiTheme="minorHAnsi" w:hAnsiTheme="minorHAnsi" w:cstheme="minorHAnsi"/>
          <w:sz w:val="24"/>
          <w:szCs w:val="24"/>
          <w:lang w:val="de-DE"/>
        </w:rPr>
        <w:t>können sich a</w:t>
      </w:r>
      <w:r w:rsidR="00F30739">
        <w:rPr>
          <w:rFonts w:asciiTheme="minorHAnsi" w:hAnsiTheme="minorHAnsi" w:cstheme="minorHAnsi"/>
          <w:sz w:val="24"/>
          <w:szCs w:val="24"/>
          <w:lang w:val="de-DE"/>
        </w:rPr>
        <w:t xml:space="preserve">m 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Infostand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des Aeroclubs umfassend über 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die unterschiedlichen Ausbildungsmöglichkeiten </w:t>
      </w:r>
      <w:r w:rsidR="00F7197A">
        <w:rPr>
          <w:rFonts w:asciiTheme="minorHAnsi" w:hAnsiTheme="minorHAnsi" w:cstheme="minorHAnsi"/>
          <w:sz w:val="24"/>
          <w:szCs w:val="24"/>
          <w:lang w:val="de-DE"/>
        </w:rPr>
        <w:t>im Bereich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7197A">
        <w:rPr>
          <w:rFonts w:asciiTheme="minorHAnsi" w:hAnsiTheme="minorHAnsi" w:cstheme="minorHAnsi"/>
          <w:sz w:val="24"/>
          <w:szCs w:val="24"/>
          <w:lang w:val="de-DE"/>
        </w:rPr>
        <w:t>Segel-</w:t>
      </w:r>
      <w:r>
        <w:rPr>
          <w:rFonts w:asciiTheme="minorHAnsi" w:hAnsiTheme="minorHAnsi" w:cstheme="minorHAnsi"/>
          <w:sz w:val="24"/>
          <w:szCs w:val="24"/>
          <w:lang w:val="de-DE"/>
        </w:rPr>
        <w:t>, Ultraleicht-</w:t>
      </w:r>
      <w:r w:rsidR="00F7197A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oder </w:t>
      </w:r>
      <w:r w:rsidR="00F7197A">
        <w:rPr>
          <w:rFonts w:asciiTheme="minorHAnsi" w:hAnsiTheme="minorHAnsi" w:cstheme="minorHAnsi"/>
          <w:sz w:val="24"/>
          <w:szCs w:val="24"/>
          <w:lang w:val="de-DE"/>
        </w:rPr>
        <w:t>Motorflug</w:t>
      </w:r>
      <w:r w:rsidRPr="00A06360">
        <w:rPr>
          <w:rFonts w:asciiTheme="minorHAnsi" w:hAnsiTheme="minorHAnsi" w:cstheme="minorHAnsi"/>
          <w:sz w:val="24"/>
          <w:szCs w:val="24"/>
          <w:lang w:val="de-DE"/>
        </w:rPr>
        <w:t xml:space="preserve"> informieren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36AB3928" w14:textId="3EA0716E" w:rsidR="00A54A43" w:rsidRDefault="00AC3E63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AC3E63">
        <w:rPr>
          <w:rFonts w:asciiTheme="minorHAnsi" w:hAnsiTheme="minorHAnsi" w:cstheme="minorHAnsi"/>
          <w:sz w:val="24"/>
          <w:szCs w:val="24"/>
          <w:lang w:val="de-DE"/>
        </w:rPr>
        <w:t>Darüber hinaus wird für die Besucher mehrmals täglich in kleinen Gruppen eine Führung über den Flugplatz angeboten.</w:t>
      </w:r>
    </w:p>
    <w:p w14:paraId="2C2C5E61" w14:textId="3D2D8BC6" w:rsidR="00D20505" w:rsidRDefault="00D20505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17581149" w14:textId="355B5301" w:rsidR="00D20505" w:rsidRDefault="00D20505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Egal für welchen Rundflug sie sich entscheiden, es wird ein Airlebnis werden</w:t>
      </w:r>
      <w:r w:rsidR="00BD59C4">
        <w:rPr>
          <w:rFonts w:asciiTheme="minorHAnsi" w:hAnsiTheme="minorHAnsi" w:cstheme="minorHAnsi"/>
          <w:sz w:val="24"/>
          <w:szCs w:val="24"/>
          <w:lang w:val="de-DE"/>
        </w:rPr>
        <w:t>, dass Sie nicht vergessen.</w:t>
      </w:r>
    </w:p>
    <w:p w14:paraId="098315DF" w14:textId="6521FEEE" w:rsidR="00AC3E63" w:rsidRDefault="00AC3E63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643DD1B7" w14:textId="36F7519E" w:rsidR="00F1478B" w:rsidRPr="00AC3E63" w:rsidRDefault="00BD59C4" w:rsidP="00A06360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Weitere Informationen finden Sie a</w:t>
      </w:r>
      <w:r w:rsidR="00F1478B">
        <w:rPr>
          <w:rFonts w:asciiTheme="minorHAnsi" w:hAnsiTheme="minorHAnsi" w:cstheme="minorHAnsi"/>
          <w:sz w:val="24"/>
          <w:szCs w:val="24"/>
          <w:lang w:val="de-DE"/>
        </w:rPr>
        <w:t xml:space="preserve">uf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unserer </w:t>
      </w:r>
      <w:r w:rsidR="00F1478B">
        <w:rPr>
          <w:rFonts w:asciiTheme="minorHAnsi" w:hAnsiTheme="minorHAnsi" w:cstheme="minorHAnsi"/>
          <w:sz w:val="24"/>
          <w:szCs w:val="24"/>
          <w:lang w:val="de-DE"/>
        </w:rPr>
        <w:t xml:space="preserve">Internetseite: </w:t>
      </w:r>
      <w:r w:rsidR="00F1478B" w:rsidRPr="00F1478B">
        <w:rPr>
          <w:rFonts w:asciiTheme="minorHAnsi" w:hAnsiTheme="minorHAnsi" w:cstheme="minorHAnsi"/>
          <w:b/>
          <w:bCs/>
          <w:sz w:val="24"/>
          <w:szCs w:val="24"/>
          <w:lang w:val="de-DE"/>
        </w:rPr>
        <w:t>www.aeroclub-gelnhausen.de</w:t>
      </w:r>
    </w:p>
    <w:p w14:paraId="71A2803C" w14:textId="77777777" w:rsidR="00F1478B" w:rsidRDefault="00F1478B" w:rsidP="00453E28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264332B5" w14:textId="1E117F20" w:rsidR="00DA6E84" w:rsidRDefault="00BD59C4" w:rsidP="00453E28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Wir freuen uns auf Ihren </w:t>
      </w:r>
      <w:r w:rsidR="00A06360" w:rsidRPr="00A06360">
        <w:rPr>
          <w:rFonts w:asciiTheme="minorHAnsi" w:hAnsiTheme="minorHAnsi" w:cstheme="minorHAnsi"/>
          <w:sz w:val="24"/>
          <w:szCs w:val="24"/>
          <w:lang w:val="de-DE"/>
        </w:rPr>
        <w:t>Besuch</w:t>
      </w:r>
      <w:r w:rsidR="00F30739">
        <w:rPr>
          <w:rFonts w:asciiTheme="minorHAnsi" w:hAnsiTheme="minorHAnsi" w:cstheme="minorHAnsi"/>
          <w:sz w:val="24"/>
          <w:szCs w:val="24"/>
          <w:lang w:val="de-DE"/>
        </w:rPr>
        <w:t>!</w:t>
      </w:r>
    </w:p>
    <w:p w14:paraId="70A43A97" w14:textId="77777777" w:rsidR="00DA566A" w:rsidRDefault="00DA566A" w:rsidP="000C3BA7">
      <w:pPr>
        <w:spacing w:line="240" w:lineRule="exact"/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</w:pPr>
    </w:p>
    <w:p w14:paraId="7AFD1A99" w14:textId="5A8ACA14" w:rsidR="00DA6E84" w:rsidRPr="001106AB" w:rsidRDefault="001137B6" w:rsidP="000C3BA7">
      <w:pPr>
        <w:spacing w:line="240" w:lineRule="exact"/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(</w:t>
      </w:r>
      <w:r w:rsidR="00AC3E63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01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</w:t>
      </w:r>
      <w:r w:rsidR="00A06360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0</w:t>
      </w:r>
      <w:r w:rsidR="00AC3E63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9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.20</w:t>
      </w:r>
      <w:r w:rsidR="00A06360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2</w:t>
      </w:r>
      <w:r w:rsidR="006E22E1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2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</w:t>
      </w:r>
      <w:r w:rsidRPr="001106AB">
        <w:rPr>
          <w:rFonts w:asciiTheme="minorHAnsi" w:eastAsia="Arial" w:hAnsiTheme="minorHAnsi" w:cstheme="minorHAnsi"/>
          <w:i/>
          <w:spacing w:val="-9"/>
          <w:position w:val="-1"/>
          <w:sz w:val="22"/>
          <w:szCs w:val="22"/>
          <w:lang w:val="de-DE"/>
        </w:rPr>
        <w:t xml:space="preserve"> </w:t>
      </w:r>
      <w:r w:rsidR="000C3BA7">
        <w:rPr>
          <w:rFonts w:asciiTheme="minorHAnsi" w:eastAsia="Arial" w:hAnsiTheme="minorHAnsi" w:cstheme="minorHAnsi"/>
          <w:i/>
          <w:spacing w:val="-9"/>
          <w:position w:val="-1"/>
          <w:sz w:val="22"/>
          <w:szCs w:val="22"/>
          <w:lang w:val="de-DE"/>
        </w:rPr>
        <w:t xml:space="preserve">Ekkehard Makosch,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Ae</w:t>
      </w:r>
      <w:r w:rsidRPr="001106AB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r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o-Club</w:t>
      </w:r>
      <w:r w:rsidRPr="001106AB">
        <w:rPr>
          <w:rFonts w:asciiTheme="minorHAnsi" w:eastAsia="Arial" w:hAnsiTheme="minorHAnsi" w:cstheme="minorHAnsi"/>
          <w:i/>
          <w:spacing w:val="-10"/>
          <w:position w:val="-1"/>
          <w:sz w:val="22"/>
          <w:szCs w:val="22"/>
          <w:lang w:val="de-DE"/>
        </w:rPr>
        <w:t xml:space="preserve">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Gelnhausen</w:t>
      </w:r>
      <w:r w:rsidRPr="001106AB">
        <w:rPr>
          <w:rFonts w:asciiTheme="minorHAnsi" w:eastAsia="Arial" w:hAnsiTheme="minorHAnsi" w:cstheme="minorHAnsi"/>
          <w:i/>
          <w:spacing w:val="-12"/>
          <w:position w:val="-1"/>
          <w:sz w:val="22"/>
          <w:szCs w:val="22"/>
          <w:lang w:val="de-DE"/>
        </w:rPr>
        <w:t xml:space="preserve">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e.V</w:t>
      </w:r>
      <w:r w:rsidRPr="001106AB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.</w:t>
      </w:r>
      <w:r w:rsidR="00A06360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)</w:t>
      </w:r>
    </w:p>
    <w:sectPr w:rsidR="00DA6E84" w:rsidRPr="001106AB" w:rsidSect="00DA566A">
      <w:type w:val="continuous"/>
      <w:pgSz w:w="11920" w:h="16840"/>
      <w:pgMar w:top="1020" w:right="1000" w:bottom="709" w:left="130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3015" w14:textId="77777777" w:rsidR="00C55847" w:rsidRDefault="00C55847" w:rsidP="001106AB">
      <w:r>
        <w:separator/>
      </w:r>
    </w:p>
  </w:endnote>
  <w:endnote w:type="continuationSeparator" w:id="0">
    <w:p w14:paraId="75B385C4" w14:textId="77777777" w:rsidR="00C55847" w:rsidRDefault="00C55847" w:rsidP="001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F79B" w14:textId="77777777" w:rsidR="00C55847" w:rsidRDefault="00C55847" w:rsidP="001106AB">
      <w:r>
        <w:separator/>
      </w:r>
    </w:p>
  </w:footnote>
  <w:footnote w:type="continuationSeparator" w:id="0">
    <w:p w14:paraId="1BDE66B4" w14:textId="77777777" w:rsidR="00C55847" w:rsidRDefault="00C55847" w:rsidP="0011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12B"/>
    <w:multiLevelType w:val="multilevel"/>
    <w:tmpl w:val="833ABF1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933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84"/>
    <w:rsid w:val="00090C63"/>
    <w:rsid w:val="000A3CF1"/>
    <w:rsid w:val="000A4694"/>
    <w:rsid w:val="000C3BA7"/>
    <w:rsid w:val="000E6A3B"/>
    <w:rsid w:val="000F1EA5"/>
    <w:rsid w:val="001106AB"/>
    <w:rsid w:val="001137B6"/>
    <w:rsid w:val="00171291"/>
    <w:rsid w:val="0019261D"/>
    <w:rsid w:val="00194E49"/>
    <w:rsid w:val="001A6065"/>
    <w:rsid w:val="001B5CCA"/>
    <w:rsid w:val="001C4485"/>
    <w:rsid w:val="001C557E"/>
    <w:rsid w:val="001F4C64"/>
    <w:rsid w:val="00204847"/>
    <w:rsid w:val="0025157D"/>
    <w:rsid w:val="002D3923"/>
    <w:rsid w:val="00415A68"/>
    <w:rsid w:val="00453E28"/>
    <w:rsid w:val="005346F5"/>
    <w:rsid w:val="00580E41"/>
    <w:rsid w:val="006D7570"/>
    <w:rsid w:val="006E22E1"/>
    <w:rsid w:val="007245C2"/>
    <w:rsid w:val="008068A3"/>
    <w:rsid w:val="00833C53"/>
    <w:rsid w:val="00861A2D"/>
    <w:rsid w:val="008642AB"/>
    <w:rsid w:val="009050D4"/>
    <w:rsid w:val="009C0359"/>
    <w:rsid w:val="009F3978"/>
    <w:rsid w:val="009F7AF9"/>
    <w:rsid w:val="00A06360"/>
    <w:rsid w:val="00A54A43"/>
    <w:rsid w:val="00AB59A2"/>
    <w:rsid w:val="00AC3E63"/>
    <w:rsid w:val="00B247B6"/>
    <w:rsid w:val="00BC5900"/>
    <w:rsid w:val="00BD59C4"/>
    <w:rsid w:val="00C55847"/>
    <w:rsid w:val="00C6427E"/>
    <w:rsid w:val="00D20505"/>
    <w:rsid w:val="00D24EDD"/>
    <w:rsid w:val="00D32FEC"/>
    <w:rsid w:val="00D53EB5"/>
    <w:rsid w:val="00DA566A"/>
    <w:rsid w:val="00DA6E84"/>
    <w:rsid w:val="00E44332"/>
    <w:rsid w:val="00E45DB1"/>
    <w:rsid w:val="00EC2D28"/>
    <w:rsid w:val="00F03B9F"/>
    <w:rsid w:val="00F1478B"/>
    <w:rsid w:val="00F231B9"/>
    <w:rsid w:val="00F30739"/>
    <w:rsid w:val="00F40671"/>
    <w:rsid w:val="00F612FF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3B88"/>
  <w15:docId w15:val="{DAEDBEE8-9B0D-4FE3-8BCE-9CF82B7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6AB"/>
  </w:style>
  <w:style w:type="paragraph" w:styleId="Fuzeile">
    <w:name w:val="footer"/>
    <w:basedOn w:val="Standard"/>
    <w:link w:val="FuzeileZchn"/>
    <w:uiPriority w:val="99"/>
    <w:unhideWhenUsed/>
    <w:rsid w:val="001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0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2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2A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AC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Serba, Nico</cp:lastModifiedBy>
  <cp:revision>6</cp:revision>
  <cp:lastPrinted>2021-09-10T08:21:00Z</cp:lastPrinted>
  <dcterms:created xsi:type="dcterms:W3CDTF">2022-09-02T06:43:00Z</dcterms:created>
  <dcterms:modified xsi:type="dcterms:W3CDTF">2022-09-02T06:52:00Z</dcterms:modified>
</cp:coreProperties>
</file>